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1B5E" w14:textId="77777777" w:rsidR="00351C45" w:rsidRDefault="00351C45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14:paraId="7D930B16" w14:textId="1F58091B" w:rsidR="0095143A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7736A65E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Oleviste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229FEDAF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9A06EB">
              <w:rPr>
                <w:rFonts w:ascii="Arial" w:hAnsi="Arial" w:cs="Arial"/>
                <w:b/>
                <w:bCs/>
                <w:color w:val="4A4A4A"/>
                <w:shd w:val="clear" w:color="auto" w:fill="FFFFFF"/>
              </w:rPr>
              <w:t>80212972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041BFCF0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Lai 50, Tallinn 10133</w:t>
            </w:r>
          </w:p>
          <w:p w14:paraId="3F7BD44B" w14:textId="01B8B9B5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Peeter Võsu</w:t>
            </w:r>
          </w:p>
          <w:p w14:paraId="0C8C0549" w14:textId="62AF9A0A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+372 5059935</w:t>
            </w:r>
          </w:p>
          <w:p w14:paraId="72B3724C" w14:textId="18DA9DBE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pvosu@online.ee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70F47521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Siim Teekel</w:t>
            </w:r>
          </w:p>
          <w:p w14:paraId="328D3506" w14:textId="590E1C84" w:rsidR="0095143A" w:rsidRPr="00AD01A6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+372 5145645</w:t>
            </w:r>
          </w:p>
          <w:p w14:paraId="73F3C0DA" w14:textId="671A8DA8" w:rsidR="0095143A" w:rsidRPr="00F114CC" w:rsidRDefault="0095143A" w:rsidP="004C44BE">
            <w:pPr>
              <w:pStyle w:val="Vahedet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9A06EB" w:rsidRPr="009A06EB">
              <w:rPr>
                <w:rFonts w:ascii="Times New Roman" w:hAnsi="Times New Roman"/>
                <w:b/>
                <w:sz w:val="24"/>
                <w:szCs w:val="24"/>
              </w:rPr>
              <w:t>siim</w:t>
            </w:r>
            <w:r w:rsidR="009A06EB">
              <w:rPr>
                <w:rFonts w:ascii="Times New Roman" w:hAnsi="Times New Roman"/>
                <w:b/>
                <w:sz w:val="24"/>
                <w:szCs w:val="24"/>
              </w:rPr>
              <w:t>.teekel@oleviste.ee</w:t>
            </w:r>
          </w:p>
          <w:p w14:paraId="693A4E53" w14:textId="080014B4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Peeter Võsu</w:t>
            </w:r>
          </w:p>
          <w:p w14:paraId="7CDBABFA" w14:textId="0B4E6A28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+372 5059935</w:t>
            </w:r>
          </w:p>
          <w:p w14:paraId="12619042" w14:textId="070B660F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9A06EB">
              <w:rPr>
                <w:rFonts w:ascii="Times New Roman" w:hAnsi="Times New Roman"/>
                <w:b/>
                <w:bCs/>
                <w:sz w:val="24"/>
                <w:szCs w:val="24"/>
              </w:rPr>
              <w:t>pvosu@online.ee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515803A9" w:rsidR="0095143A" w:rsidRPr="00F3353F" w:rsidRDefault="0095143A" w:rsidP="00F3353F">
            <w:pPr>
              <w:numPr>
                <w:ilvl w:val="0"/>
                <w:numId w:val="1"/>
              </w:numPr>
              <w:shd w:val="clear" w:color="auto" w:fill="F4F4F4"/>
              <w:spacing w:after="0" w:line="240" w:lineRule="auto"/>
              <w:ind w:left="0" w:hanging="357"/>
              <w:rPr>
                <w:rFonts w:ascii="Arial" w:hAnsi="Arial" w:cs="Arial"/>
                <w:color w:val="212529"/>
              </w:rPr>
            </w:pPr>
            <w:r w:rsidRPr="00F3353F">
              <w:rPr>
                <w:rFonts w:ascii="Times New Roman" w:hAnsi="Times New Roman"/>
                <w:bCs/>
                <w:sz w:val="24"/>
                <w:szCs w:val="24"/>
              </w:rPr>
              <w:t>Taotleja arveldusarve number ja pank</w:t>
            </w:r>
            <w:r w:rsidRPr="00F3353F"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53F" w:rsidRPr="00F3353F">
              <w:rPr>
                <w:rFonts w:ascii="Arial" w:hAnsi="Arial" w:cs="Arial"/>
                <w:b/>
                <w:color w:val="212529"/>
              </w:rPr>
              <w:t>SEB PANK: EE491010022001738006</w:t>
            </w:r>
          </w:p>
        </w:tc>
      </w:tr>
    </w:tbl>
    <w:p w14:paraId="41540C97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4E63DF2C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104">
              <w:rPr>
                <w:rFonts w:ascii="Times New Roman" w:hAnsi="Times New Roman"/>
                <w:b/>
                <w:bCs/>
                <w:sz w:val="24"/>
                <w:szCs w:val="24"/>
              </w:rPr>
              <w:t>Ansambel Shamayim esinemiseks Lehtmajade Püha konverentsil Jeruusalemmas, Iisraelis</w:t>
            </w:r>
            <w:r w:rsidR="00F33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E8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Taotletavat toetust on vaja lennupiletite ostmiseks, </w:t>
            </w:r>
            <w:r w:rsidR="00351C45">
              <w:rPr>
                <w:rFonts w:ascii="Times New Roman" w:hAnsi="Times New Roman"/>
                <w:b/>
                <w:bCs/>
                <w:sz w:val="24"/>
                <w:szCs w:val="24"/>
              </w:rPr>
              <w:t>majutuseks, sõidukite rendiks jne.</w:t>
            </w:r>
          </w:p>
        </w:tc>
      </w:tr>
    </w:tbl>
    <w:p w14:paraId="54AFD321" w14:textId="77777777" w:rsidR="0095143A" w:rsidRPr="00AD01A6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7AEBC87D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104" w:rsidRPr="00E82104">
              <w:rPr>
                <w:rFonts w:ascii="Times New Roman" w:hAnsi="Times New Roman"/>
                <w:b/>
                <w:sz w:val="24"/>
                <w:szCs w:val="24"/>
              </w:rPr>
              <w:t>Eraldi lehel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10EFC869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E82104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A97C9A">
              <w:rPr>
                <w:rFonts w:ascii="Times New Roman" w:hAnsi="Times New Roman"/>
                <w:b/>
                <w:bCs/>
                <w:sz w:val="24"/>
                <w:szCs w:val="24"/>
              </w:rPr>
              <w:t>75</w:t>
            </w:r>
            <w:r w:rsidR="00E82104">
              <w:rPr>
                <w:rFonts w:ascii="Times New Roman" w:hAnsi="Times New Roman"/>
                <w:b/>
                <w:bCs/>
                <w:sz w:val="24"/>
                <w:szCs w:val="24"/>
              </w:rPr>
              <w:t>0 EUR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628235F3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F3353F">
              <w:rPr>
                <w:rFonts w:ascii="Times New Roman" w:hAnsi="Times New Roman"/>
                <w:b/>
                <w:bCs/>
                <w:sz w:val="24"/>
                <w:szCs w:val="24"/>
              </w:rPr>
              <w:t>23750</w:t>
            </w:r>
          </w:p>
        </w:tc>
      </w:tr>
    </w:tbl>
    <w:p w14:paraId="577F32C6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3CD1E661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E821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Ansambel Shamayim </w:t>
            </w:r>
            <w:r w:rsidR="006222B2">
              <w:rPr>
                <w:rFonts w:ascii="Times New Roman" w:hAnsi="Times New Roman"/>
                <w:b/>
                <w:bCs/>
                <w:sz w:val="24"/>
                <w:szCs w:val="24"/>
              </w:rPr>
              <w:t>muusikaline osa Lehtmajade Püha konverentsil Jeruusalemmas, Iisraelis. Konverents toimub 16-23.10.2024</w:t>
            </w:r>
          </w:p>
        </w:tc>
      </w:tr>
    </w:tbl>
    <w:p w14:paraId="0061E272" w14:textId="77777777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21DDA499" w:rsidR="0095143A" w:rsidRPr="00AD01A6" w:rsidRDefault="00F114CC" w:rsidP="004C44BE">
            <w:pPr>
              <w:pStyle w:val="Vahedeta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Lisa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Taotleja eelarve projekt</w:t>
            </w:r>
          </w:p>
        </w:tc>
      </w:tr>
    </w:tbl>
    <w:p w14:paraId="61246565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Vahedeta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Vahedeta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Vahedeta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Vahedeta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</w:p>
    <w:p w14:paraId="03D53EFD" w14:textId="0DF58766" w:rsidR="0095143A" w:rsidRPr="0073120A" w:rsidRDefault="0095143A" w:rsidP="0095143A">
      <w:pPr>
        <w:pStyle w:val="Vahedeta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="006B4E3A">
        <w:rPr>
          <w:rFonts w:ascii="Times New Roman" w:hAnsi="Times New Roman"/>
          <w:sz w:val="24"/>
          <w:szCs w:val="24"/>
        </w:rPr>
        <w:t xml:space="preserve">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351C45">
        <w:rPr>
          <w:rFonts w:ascii="Times New Roman" w:hAnsi="Times New Roman"/>
          <w:b/>
          <w:bCs/>
          <w:sz w:val="24"/>
          <w:szCs w:val="24"/>
        </w:rPr>
        <w:t xml:space="preserve">  Siim Teekel</w:t>
      </w:r>
    </w:p>
    <w:p w14:paraId="26DE1B38" w14:textId="3179D8DB" w:rsidR="0095143A" w:rsidRDefault="0095143A" w:rsidP="0095143A">
      <w:pPr>
        <w:pStyle w:val="Vahedeta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F3275E">
        <w:rPr>
          <w:rFonts w:ascii="Times New Roman" w:hAnsi="Times New Roman"/>
          <w:sz w:val="24"/>
          <w:szCs w:val="24"/>
        </w:rPr>
        <w:t xml:space="preserve"> </w:t>
      </w:r>
      <w:r w:rsidR="00F114CC">
        <w:rPr>
          <w:rFonts w:ascii="Times New Roman" w:hAnsi="Times New Roman"/>
          <w:sz w:val="24"/>
          <w:szCs w:val="24"/>
        </w:rPr>
        <w:t>20</w:t>
      </w:r>
      <w:r w:rsidR="00F3275E">
        <w:rPr>
          <w:rFonts w:ascii="Times New Roman" w:hAnsi="Times New Roman"/>
          <w:sz w:val="24"/>
          <w:szCs w:val="24"/>
        </w:rPr>
        <w:t>.05.2024</w:t>
      </w:r>
    </w:p>
    <w:p w14:paraId="27C0FDD9" w14:textId="5C680244" w:rsidR="00801D6A" w:rsidRPr="00801D6A" w:rsidRDefault="0095143A" w:rsidP="006B4E3A">
      <w:pPr>
        <w:pStyle w:val="Vahedeta"/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sectPr w:rsidR="00801D6A" w:rsidRPr="00801D6A" w:rsidSect="009D675B">
      <w:headerReference w:type="default" r:id="rId7"/>
      <w:footerReference w:type="default" r:id="rId8"/>
      <w:footerReference w:type="first" r:id="rId9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0C067" w14:textId="77777777" w:rsidR="00A97271" w:rsidRDefault="00A97271">
      <w:pPr>
        <w:spacing w:after="0" w:line="240" w:lineRule="auto"/>
      </w:pPr>
      <w:r>
        <w:separator/>
      </w:r>
    </w:p>
  </w:endnote>
  <w:endnote w:type="continuationSeparator" w:id="0">
    <w:p w14:paraId="294FD73F" w14:textId="77777777" w:rsidR="00A97271" w:rsidRDefault="00A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EEEDB" w14:textId="77777777" w:rsidR="002D7A1F" w:rsidRPr="009D675B" w:rsidRDefault="0095143A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00E9" w14:textId="77777777" w:rsidR="002D7A1F" w:rsidRPr="009D675B" w:rsidRDefault="002D7A1F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C6C0" w14:textId="77777777" w:rsidR="00A97271" w:rsidRDefault="00A97271">
      <w:pPr>
        <w:spacing w:after="0" w:line="240" w:lineRule="auto"/>
      </w:pPr>
      <w:r>
        <w:separator/>
      </w:r>
    </w:p>
  </w:footnote>
  <w:footnote w:type="continuationSeparator" w:id="0">
    <w:p w14:paraId="2BC1CEB5" w14:textId="77777777" w:rsidR="00A97271" w:rsidRDefault="00A9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41E70" w14:textId="77777777" w:rsidR="002D7A1F" w:rsidRPr="009D675B" w:rsidRDefault="002D7A1F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33FBA"/>
    <w:multiLevelType w:val="multilevel"/>
    <w:tmpl w:val="0542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68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64EF2"/>
    <w:rsid w:val="00252939"/>
    <w:rsid w:val="002D7A1F"/>
    <w:rsid w:val="00351C45"/>
    <w:rsid w:val="00573D26"/>
    <w:rsid w:val="00617CE1"/>
    <w:rsid w:val="006222B2"/>
    <w:rsid w:val="006951A5"/>
    <w:rsid w:val="006B4E3A"/>
    <w:rsid w:val="00801D6A"/>
    <w:rsid w:val="009443DE"/>
    <w:rsid w:val="0095143A"/>
    <w:rsid w:val="009A06EB"/>
    <w:rsid w:val="00A97271"/>
    <w:rsid w:val="00A97C9A"/>
    <w:rsid w:val="00E82104"/>
    <w:rsid w:val="00F114CC"/>
    <w:rsid w:val="00F3275E"/>
    <w:rsid w:val="00F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43A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43A"/>
  </w:style>
  <w:style w:type="paragraph" w:styleId="Jalus">
    <w:name w:val="footer"/>
    <w:basedOn w:val="Normaallaad"/>
    <w:link w:val="Jalu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43A"/>
  </w:style>
  <w:style w:type="paragraph" w:styleId="Vahedeta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Oleviste Kogudus</cp:lastModifiedBy>
  <cp:revision>2</cp:revision>
  <dcterms:created xsi:type="dcterms:W3CDTF">2024-05-20T20:40:00Z</dcterms:created>
  <dcterms:modified xsi:type="dcterms:W3CDTF">2024-05-20T20:40:00Z</dcterms:modified>
</cp:coreProperties>
</file>